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01" w:rsidRDefault="005A1201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5A1201" w:rsidRDefault="005A1201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5A1201" w:rsidRDefault="005A1201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FF2" w:rsidRDefault="00A81AF0" w:rsidP="005A12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5A1201" w:rsidRPr="005A1201">
        <w:rPr>
          <w:rFonts w:ascii="Times New Roman" w:hAnsi="Times New Roman" w:cs="Times New Roman"/>
          <w:b/>
          <w:sz w:val="24"/>
          <w:szCs w:val="24"/>
        </w:rPr>
        <w:t>Поставка</w:t>
      </w:r>
      <w:r w:rsidR="005A1201">
        <w:rPr>
          <w:rFonts w:ascii="Times New Roman" w:hAnsi="Times New Roman" w:cs="Times New Roman"/>
          <w:b/>
          <w:sz w:val="24"/>
          <w:szCs w:val="24"/>
        </w:rPr>
        <w:t xml:space="preserve"> тест систем ПОЛИВИР SARS-CoV-2 </w:t>
      </w:r>
      <w:r w:rsidR="005A1201" w:rsidRPr="005A1201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5A1201" w:rsidRPr="005A1201">
        <w:rPr>
          <w:rFonts w:ascii="Times New Roman" w:hAnsi="Times New Roman" w:cs="Times New Roman"/>
          <w:b/>
          <w:sz w:val="24"/>
          <w:szCs w:val="24"/>
        </w:rPr>
        <w:t>Express</w:t>
      </w:r>
      <w:proofErr w:type="spellEnd"/>
      <w:r w:rsidR="005A1201" w:rsidRPr="005A1201">
        <w:rPr>
          <w:rFonts w:ascii="Times New Roman" w:hAnsi="Times New Roman" w:cs="Times New Roman"/>
          <w:b/>
          <w:sz w:val="24"/>
          <w:szCs w:val="24"/>
        </w:rPr>
        <w:t>”</w:t>
      </w:r>
    </w:p>
    <w:p w:rsidR="005A1201" w:rsidRDefault="005A1201" w:rsidP="005A12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79" w:type="dxa"/>
        <w:tblInd w:w="93" w:type="dxa"/>
        <w:tblLook w:val="04A0" w:firstRow="1" w:lastRow="0" w:firstColumn="1" w:lastColumn="0" w:noHBand="0" w:noVBand="1"/>
      </w:tblPr>
      <w:tblGrid>
        <w:gridCol w:w="915"/>
        <w:gridCol w:w="3065"/>
        <w:gridCol w:w="7759"/>
        <w:gridCol w:w="950"/>
        <w:gridCol w:w="1690"/>
      </w:tblGrid>
      <w:tr w:rsidR="001807CE" w:rsidRPr="001807CE" w:rsidTr="00596FF2">
        <w:trPr>
          <w:trHeight w:val="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товара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5A1201" w:rsidRPr="00596FF2" w:rsidTr="001807CE">
        <w:trPr>
          <w:trHeight w:val="37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201" w:rsidRPr="00596FF2" w:rsidRDefault="005A1201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201" w:rsidRDefault="005A1201" w:rsidP="001304F8"/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ПОЛИВИР </w:t>
            </w:r>
            <w:r>
              <w:rPr>
                <w:rFonts w:ascii="Times New Roman" w:hAnsi="Times New Roman" w:cs="Times New Roman"/>
                <w:lang w:val="en-US"/>
              </w:rPr>
              <w:t>SARS</w:t>
            </w:r>
            <w:r w:rsidRPr="00101065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CoV</w:t>
            </w:r>
            <w:proofErr w:type="spellEnd"/>
            <w:r w:rsidRPr="00101065">
              <w:rPr>
                <w:rFonts w:ascii="Times New Roman" w:hAnsi="Times New Roman" w:cs="Times New Roman"/>
              </w:rPr>
              <w:t>-2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Комплектация </w:t>
            </w:r>
            <w:r w:rsidRPr="00A200B0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en-US"/>
              </w:rPr>
              <w:t>Express</w:t>
            </w:r>
            <w:r w:rsidRPr="00A200B0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201" w:rsidRDefault="005A1201" w:rsidP="001304F8"/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033ED">
              <w:rPr>
                <w:rFonts w:ascii="Times New Roman" w:hAnsi="Times New Roman" w:cs="Times New Roman"/>
              </w:rPr>
              <w:t>Состав комплекта реагентов для выделения РНК:</w:t>
            </w:r>
          </w:p>
          <w:p w:rsidR="005A1201" w:rsidRDefault="005A1201" w:rsidP="005A1201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317" w:hanging="283"/>
              <w:rPr>
                <w:rFonts w:ascii="Times New Roman" w:hAnsi="Times New Roman" w:cs="Times New Roman"/>
              </w:rPr>
            </w:pPr>
            <w:r w:rsidRPr="005033ED">
              <w:rPr>
                <w:rFonts w:ascii="Times New Roman" w:hAnsi="Times New Roman" w:cs="Times New Roman"/>
              </w:rPr>
              <w:t>Физиологический раствор</w:t>
            </w:r>
            <w:r>
              <w:rPr>
                <w:rFonts w:ascii="Times New Roman" w:hAnsi="Times New Roman" w:cs="Times New Roman"/>
              </w:rPr>
              <w:t xml:space="preserve"> (100 пробирок) – 0,5 мл</w:t>
            </w:r>
          </w:p>
          <w:p w:rsidR="005A1201" w:rsidRPr="005A1201" w:rsidRDefault="005A1201" w:rsidP="001304F8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РНК-ЭКСПРЕСС (100 пробирок) – 0,2 мл</w:t>
            </w:r>
          </w:p>
          <w:p w:rsidR="005A1201" w:rsidRPr="005033ED" w:rsidRDefault="005A1201" w:rsidP="005A1201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17" w:hanging="283"/>
              <w:rPr>
                <w:rFonts w:ascii="Times New Roman" w:hAnsi="Times New Roman" w:cs="Times New Roman"/>
              </w:rPr>
            </w:pPr>
            <w:r w:rsidRPr="005033ED">
              <w:rPr>
                <w:rFonts w:ascii="Times New Roman" w:hAnsi="Times New Roman" w:cs="Times New Roman"/>
              </w:rPr>
              <w:t>Состав комплекта реагентов для ОТ-ПЦР-РВ:</w:t>
            </w:r>
          </w:p>
          <w:p w:rsidR="005A1201" w:rsidRPr="005033ED" w:rsidRDefault="005A1201" w:rsidP="005A1201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317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Формат </w:t>
            </w:r>
            <w:proofErr w:type="spellStart"/>
            <w:r>
              <w:rPr>
                <w:rFonts w:ascii="Times New Roman" w:hAnsi="Times New Roman" w:cs="Times New Roman"/>
              </w:rPr>
              <w:t>Нераскапанный</w:t>
            </w:r>
            <w:proofErr w:type="spellEnd"/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 xml:space="preserve">     1) Реакционная смесь (1 пробирка)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1065">
              <w:rPr>
                <w:rFonts w:ascii="Times New Roman" w:hAnsi="Times New Roman" w:cs="Times New Roman"/>
              </w:rPr>
              <w:t xml:space="preserve">960 </w:t>
            </w:r>
            <w:proofErr w:type="spellStart"/>
            <w:r w:rsidRPr="00101065"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 xml:space="preserve">     2) </w:t>
            </w:r>
            <w:r>
              <w:rPr>
                <w:rFonts w:ascii="Times New Roman" w:hAnsi="Times New Roman" w:cs="Times New Roman"/>
              </w:rPr>
              <w:t xml:space="preserve">Смесь ферментов </w:t>
            </w:r>
            <w:r w:rsidRPr="00101065">
              <w:rPr>
                <w:rFonts w:ascii="Times New Roman" w:hAnsi="Times New Roman" w:cs="Times New Roman"/>
              </w:rPr>
              <w:t>(1 пробирка)</w:t>
            </w:r>
            <w:r>
              <w:rPr>
                <w:rFonts w:ascii="Times New Roman" w:hAnsi="Times New Roman" w:cs="Times New Roman"/>
              </w:rPr>
              <w:t xml:space="preserve"> – 450 </w:t>
            </w:r>
            <w:proofErr w:type="spellStart"/>
            <w:r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3) Разбавитель (2 пробирки) – 2</w:t>
            </w:r>
            <w:r w:rsidRPr="00101065">
              <w:rPr>
                <w:rFonts w:ascii="Times New Roman" w:hAnsi="Times New Roman" w:cs="Times New Roman"/>
              </w:rPr>
              <w:t xml:space="preserve"> мл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lastRenderedPageBreak/>
              <w:t xml:space="preserve">    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101065">
              <w:rPr>
                <w:rFonts w:ascii="Times New Roman" w:hAnsi="Times New Roman" w:cs="Times New Roman"/>
              </w:rPr>
              <w:t>) В</w:t>
            </w:r>
            <w:r>
              <w:rPr>
                <w:rFonts w:ascii="Times New Roman" w:hAnsi="Times New Roman" w:cs="Times New Roman"/>
              </w:rPr>
              <w:t>нутренний контрольный образец (1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пробирка</w:t>
            </w:r>
            <w:r w:rsidRPr="00101065">
              <w:rPr>
                <w:rFonts w:ascii="Times New Roman" w:hAnsi="Times New Roman" w:cs="Times New Roman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101065">
              <w:rPr>
                <w:rFonts w:ascii="Times New Roman" w:hAnsi="Times New Roman" w:cs="Times New Roman"/>
              </w:rPr>
              <w:t>л</w:t>
            </w:r>
            <w:proofErr w:type="gramEnd"/>
            <w:r w:rsidRPr="00101065">
              <w:rPr>
                <w:rFonts w:ascii="Times New Roman" w:hAnsi="Times New Roman" w:cs="Times New Roman"/>
              </w:rPr>
              <w:t>иофилизат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5) Положительный контрольный образец (1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пробирка</w:t>
            </w:r>
            <w:r w:rsidRPr="0010106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– 200 </w:t>
            </w:r>
            <w:proofErr w:type="spellStart"/>
            <w:r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6) </w:t>
            </w:r>
            <w:r w:rsidRPr="00101065">
              <w:rPr>
                <w:rFonts w:ascii="Times New Roman" w:hAnsi="Times New Roman" w:cs="Times New Roman"/>
              </w:rPr>
              <w:t>Раствор для восстановления</w:t>
            </w:r>
            <w:r>
              <w:rPr>
                <w:rFonts w:ascii="Times New Roman" w:hAnsi="Times New Roman" w:cs="Times New Roman"/>
              </w:rPr>
              <w:t xml:space="preserve"> (1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пробирка</w:t>
            </w:r>
            <w:r w:rsidRPr="0010106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– 2 мл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7) Раствор ЭКС (1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пробирка) – 500 </w:t>
            </w:r>
            <w:proofErr w:type="spellStart"/>
            <w:r>
              <w:rPr>
                <w:rFonts w:ascii="Times New Roman" w:hAnsi="Times New Roman" w:cs="Times New Roman"/>
              </w:rPr>
              <w:t>мкл</w:t>
            </w:r>
            <w:proofErr w:type="spellEnd"/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 xml:space="preserve">3. </w:t>
            </w:r>
            <w:r w:rsidRPr="00101065">
              <w:rPr>
                <w:rFonts w:ascii="Times New Roman" w:eastAsia="Calibri" w:hAnsi="Times New Roman" w:cs="Times New Roman"/>
              </w:rPr>
              <w:t xml:space="preserve">Количество тестов, включая контроли: </w:t>
            </w:r>
            <w:r>
              <w:rPr>
                <w:rFonts w:ascii="Times New Roman" w:hAnsi="Times New Roman" w:cs="Times New Roman"/>
              </w:rPr>
              <w:t>120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>4. ПЦР-смесь н</w:t>
            </w:r>
            <w:r>
              <w:rPr>
                <w:rFonts w:ascii="Times New Roman" w:hAnsi="Times New Roman" w:cs="Times New Roman"/>
              </w:rPr>
              <w:t>еобходимо смешать для внесения Р</w:t>
            </w:r>
            <w:r w:rsidRPr="00101065">
              <w:rPr>
                <w:rFonts w:ascii="Times New Roman" w:hAnsi="Times New Roman" w:cs="Times New Roman"/>
              </w:rPr>
              <w:t>НК-образца.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Чувствительность </w:t>
            </w:r>
            <w:r w:rsidRPr="00101065">
              <w:rPr>
                <w:rFonts w:ascii="Times New Roman" w:hAnsi="Times New Roman" w:cs="Times New Roman"/>
              </w:rPr>
              <w:t xml:space="preserve">анализа </w:t>
            </w:r>
            <w:r>
              <w:rPr>
                <w:rFonts w:ascii="Times New Roman" w:hAnsi="Times New Roman" w:cs="Times New Roman"/>
              </w:rPr>
              <w:t>10^4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геном-эквивалентов</w:t>
            </w:r>
            <w:proofErr w:type="gramEnd"/>
            <w:r w:rsidRPr="00101065">
              <w:rPr>
                <w:rFonts w:ascii="Times New Roman" w:hAnsi="Times New Roman" w:cs="Times New Roman"/>
              </w:rPr>
              <w:t>/мл.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>6. Специфичность анализа – 100%.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1065">
              <w:rPr>
                <w:rFonts w:ascii="Times New Roman" w:hAnsi="Times New Roman" w:cs="Times New Roman"/>
              </w:rPr>
              <w:t xml:space="preserve">7. Использование зондов типа </w:t>
            </w:r>
            <w:r w:rsidRPr="00101065">
              <w:rPr>
                <w:rFonts w:ascii="Times New Roman" w:hAnsi="Times New Roman" w:cs="Times New Roman"/>
                <w:lang w:val="en-US"/>
              </w:rPr>
              <w:t>Perfect</w:t>
            </w:r>
            <w:r w:rsidRPr="00101065">
              <w:rPr>
                <w:rFonts w:ascii="Times New Roman" w:hAnsi="Times New Roman" w:cs="Times New Roman"/>
              </w:rPr>
              <w:t xml:space="preserve"> </w:t>
            </w:r>
            <w:r w:rsidRPr="00101065">
              <w:rPr>
                <w:rFonts w:ascii="Times New Roman" w:hAnsi="Times New Roman" w:cs="Times New Roman"/>
                <w:lang w:val="en-US"/>
              </w:rPr>
              <w:t>Probe</w:t>
            </w:r>
            <w:r w:rsidRPr="00101065">
              <w:rPr>
                <w:rFonts w:ascii="Times New Roman" w:hAnsi="Times New Roman" w:cs="Times New Roman"/>
              </w:rPr>
              <w:t>, обеспечивающих низкую фоновую и высокоспецифичную флуоресценцию</w:t>
            </w:r>
          </w:p>
          <w:p w:rsidR="005A1201" w:rsidRPr="00842537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42537">
              <w:rPr>
                <w:rFonts w:ascii="Times New Roman" w:hAnsi="Times New Roman" w:cs="Times New Roman"/>
              </w:rPr>
              <w:t xml:space="preserve">8. Флуоресцентный зонд для внутреннего контроля – содержит </w:t>
            </w:r>
            <w:proofErr w:type="spellStart"/>
            <w:r w:rsidRPr="00842537">
              <w:rPr>
                <w:rFonts w:ascii="Times New Roman" w:hAnsi="Times New Roman" w:cs="Times New Roman"/>
              </w:rPr>
              <w:t>флуорофор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Су5; флуоресцентный зонд для специфического фрагмента </w:t>
            </w:r>
            <w:proofErr w:type="spellStart"/>
            <w:r w:rsidRPr="00842537">
              <w:rPr>
                <w:rFonts w:ascii="Times New Roman" w:hAnsi="Times New Roman" w:cs="Times New Roman"/>
              </w:rPr>
              <w:t>кДНК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537">
              <w:rPr>
                <w:rFonts w:ascii="Times New Roman" w:hAnsi="Times New Roman" w:cs="Times New Roman"/>
              </w:rPr>
              <w:t>сарбековирусов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42537">
              <w:rPr>
                <w:rFonts w:ascii="Times New Roman" w:hAnsi="Times New Roman" w:cs="Times New Roman"/>
              </w:rPr>
              <w:t xml:space="preserve">содержит </w:t>
            </w:r>
            <w:proofErr w:type="spellStart"/>
            <w:r w:rsidRPr="00842537">
              <w:rPr>
                <w:rFonts w:ascii="Times New Roman" w:hAnsi="Times New Roman" w:cs="Times New Roman"/>
              </w:rPr>
              <w:t>флуорофор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</w:t>
            </w:r>
            <w:r w:rsidRPr="00842537">
              <w:rPr>
                <w:rFonts w:ascii="Times New Roman" w:hAnsi="Times New Roman" w:cs="Times New Roman"/>
                <w:lang w:val="en-US"/>
              </w:rPr>
              <w:t>HEX</w:t>
            </w:r>
            <w:r w:rsidRPr="00842537">
              <w:rPr>
                <w:rFonts w:ascii="Times New Roman" w:hAnsi="Times New Roman" w:cs="Times New Roman"/>
              </w:rPr>
              <w:t xml:space="preserve">; флуоресцентный зонд для специфического фрагмента </w:t>
            </w:r>
            <w:proofErr w:type="spellStart"/>
            <w:r w:rsidRPr="00842537">
              <w:rPr>
                <w:rFonts w:ascii="Times New Roman" w:hAnsi="Times New Roman" w:cs="Times New Roman"/>
              </w:rPr>
              <w:t>кДНК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537">
              <w:rPr>
                <w:rFonts w:ascii="Times New Roman" w:hAnsi="Times New Roman" w:cs="Times New Roman"/>
              </w:rPr>
              <w:t>коронавируса</w:t>
            </w:r>
            <w:proofErr w:type="spellEnd"/>
            <w:r w:rsidRPr="008425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42537">
              <w:rPr>
                <w:rFonts w:ascii="Times New Roman" w:hAnsi="Times New Roman" w:cs="Times New Roman"/>
                <w:lang w:val="en-US"/>
              </w:rPr>
              <w:t>SARS</w:t>
            </w:r>
            <w:r w:rsidRPr="00842537">
              <w:rPr>
                <w:rFonts w:ascii="Times New Roman" w:hAnsi="Times New Roman" w:cs="Times New Roman"/>
              </w:rPr>
              <w:t>-</w:t>
            </w:r>
            <w:proofErr w:type="spellStart"/>
            <w:r w:rsidRPr="00842537">
              <w:rPr>
                <w:rFonts w:ascii="Times New Roman" w:hAnsi="Times New Roman" w:cs="Times New Roman"/>
                <w:lang w:val="en-US"/>
              </w:rPr>
              <w:t>CoV</w:t>
            </w:r>
            <w:proofErr w:type="spellEnd"/>
            <w:r w:rsidRPr="00842537">
              <w:rPr>
                <w:rFonts w:ascii="Times New Roman" w:hAnsi="Times New Roman" w:cs="Times New Roman"/>
              </w:rPr>
              <w:t>-2</w:t>
            </w:r>
          </w:p>
          <w:p w:rsidR="005A1201" w:rsidRPr="00101065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01065">
              <w:rPr>
                <w:rFonts w:ascii="Times New Roman" w:hAnsi="Times New Roman" w:cs="Times New Roman"/>
              </w:rPr>
              <w:t>. Срок годности комплекта не менее 6-ти месяцев.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E2106B">
              <w:rPr>
                <w:rFonts w:ascii="Times New Roman" w:hAnsi="Times New Roman" w:cs="Times New Roman"/>
              </w:rPr>
              <w:t>. Выделение РНК с помощью</w:t>
            </w:r>
            <w:r>
              <w:rPr>
                <w:rFonts w:ascii="Times New Roman" w:hAnsi="Times New Roman" w:cs="Times New Roman"/>
              </w:rPr>
              <w:t xml:space="preserve"> комплекта</w:t>
            </w:r>
            <w:r w:rsidRPr="00E2106B">
              <w:rPr>
                <w:rFonts w:ascii="Times New Roman" w:hAnsi="Times New Roman" w:cs="Times New Roman"/>
              </w:rPr>
              <w:t xml:space="preserve"> реагентов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106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РНК-ЭКСПРЕСС</w:t>
            </w:r>
            <w:r w:rsidRPr="00E2106B">
              <w:rPr>
                <w:rFonts w:ascii="Times New Roman" w:hAnsi="Times New Roman" w:cs="Times New Roman"/>
                <w:bCs/>
              </w:rPr>
              <w:t>»</w:t>
            </w:r>
            <w:r w:rsidRPr="00E2106B">
              <w:rPr>
                <w:rFonts w:ascii="Times New Roman" w:hAnsi="Times New Roman" w:cs="Times New Roman"/>
              </w:rPr>
              <w:t xml:space="preserve"> 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Наличие регистрационного удостоверения Росздравнадзора. </w:t>
            </w:r>
          </w:p>
          <w:p w:rsidR="005A1201" w:rsidRDefault="005A1201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Доставка в </w:t>
            </w:r>
            <w:proofErr w:type="spellStart"/>
            <w:r>
              <w:rPr>
                <w:rFonts w:ascii="Times New Roman" w:hAnsi="Times New Roman" w:cs="Times New Roman"/>
              </w:rPr>
              <w:t>термоконтейнерах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соблю</w:t>
            </w:r>
            <w:r w:rsidR="00165336">
              <w:rPr>
                <w:rFonts w:ascii="Times New Roman" w:hAnsi="Times New Roman" w:cs="Times New Roman"/>
              </w:rPr>
              <w:t>дением условий «</w:t>
            </w:r>
            <w:proofErr w:type="spellStart"/>
            <w:r w:rsidR="00165336">
              <w:rPr>
                <w:rFonts w:ascii="Times New Roman" w:hAnsi="Times New Roman" w:cs="Times New Roman"/>
              </w:rPr>
              <w:t>холодовой</w:t>
            </w:r>
            <w:proofErr w:type="spellEnd"/>
            <w:r w:rsidR="00165336">
              <w:rPr>
                <w:rFonts w:ascii="Times New Roman" w:hAnsi="Times New Roman" w:cs="Times New Roman"/>
              </w:rPr>
              <w:t xml:space="preserve"> цепи»</w:t>
            </w:r>
            <w:bookmarkStart w:id="0" w:name="_GoBack"/>
            <w:bookmarkEnd w:id="0"/>
          </w:p>
          <w:p w:rsidR="00165336" w:rsidRPr="00E2106B" w:rsidRDefault="00165336" w:rsidP="001304F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исполнения «</w:t>
            </w:r>
            <w:proofErr w:type="spellStart"/>
            <w:r>
              <w:rPr>
                <w:rFonts w:ascii="Times New Roman" w:hAnsi="Times New Roman" w:cs="Times New Roman"/>
              </w:rPr>
              <w:t>Лайт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201" w:rsidRPr="00596FF2" w:rsidRDefault="005A1201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96F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201" w:rsidRPr="00596FF2" w:rsidRDefault="005A1201" w:rsidP="00CF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150</w:t>
            </w: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596FF2">
      <w:pgSz w:w="16838" w:h="11906" w:orient="landscape"/>
      <w:pgMar w:top="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6EF"/>
    <w:multiLevelType w:val="hybridMultilevel"/>
    <w:tmpl w:val="633C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940E74"/>
    <w:multiLevelType w:val="hybridMultilevel"/>
    <w:tmpl w:val="47DAC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65336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96FF2"/>
    <w:rsid w:val="005A1201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CF466C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20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20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8</cp:revision>
  <dcterms:created xsi:type="dcterms:W3CDTF">2020-06-10T04:40:00Z</dcterms:created>
  <dcterms:modified xsi:type="dcterms:W3CDTF">2020-09-03T07:40:00Z</dcterms:modified>
</cp:coreProperties>
</file>